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9" w:rsidRDefault="000B0B89" w:rsidP="000B0B89">
      <w:r>
        <w:rPr>
          <w:rFonts w:hint="eastAsia"/>
        </w:rPr>
        <w:t>●広域情報：特殊詐欺事件に関する注意喚起（加害者にならないために）</w:t>
      </w:r>
    </w:p>
    <w:p w:rsidR="000B0B89" w:rsidRDefault="000B0B89" w:rsidP="000B0B89"/>
    <w:p w:rsidR="000B0B89" w:rsidRDefault="000B0B89" w:rsidP="000B0B89">
      <w:r>
        <w:rPr>
          <w:rFonts w:hint="eastAsia"/>
        </w:rPr>
        <w:t xml:space="preserve">【ポイント】　</w:t>
      </w:r>
    </w:p>
    <w:p w:rsidR="000B0B89" w:rsidRDefault="000B0B89" w:rsidP="000B0B89">
      <w:pPr>
        <w:ind w:left="210" w:hangingChars="100" w:hanging="210"/>
      </w:pPr>
      <w:r>
        <w:rPr>
          <w:rFonts w:hint="eastAsia"/>
        </w:rPr>
        <w:t>○「海外で短期間に高収入」「簡単な翻</w:t>
      </w:r>
      <w:bookmarkStart w:id="0" w:name="_GoBack"/>
      <w:bookmarkEnd w:id="0"/>
      <w:r>
        <w:rPr>
          <w:rFonts w:hint="eastAsia"/>
        </w:rPr>
        <w:t>訳作業」といった、いわゆる闇バイトの謳い文句に誘われ、海外において特殊詐欺事件のいわゆる「かけ子」や「受け子」として犯罪に加担させられた結果、組織内のトラブルにより暴行を受けるなどの被害や、加害者として現地警察に拘束される事案が多く発生しています。</w:t>
      </w:r>
    </w:p>
    <w:p w:rsidR="000B0B89" w:rsidRDefault="000B0B89" w:rsidP="000B0B89">
      <w:pPr>
        <w:ind w:left="210" w:hangingChars="100" w:hanging="210"/>
      </w:pPr>
      <w:r>
        <w:rPr>
          <w:rFonts w:hint="eastAsia"/>
        </w:rPr>
        <w:t>○このような求人に安易に応募することがないよう、また、意図せず犯罪の加害者になることがないよう、十分慎重に行動してください。</w:t>
      </w:r>
    </w:p>
    <w:p w:rsidR="000B0B89" w:rsidRDefault="000B0B89" w:rsidP="000B0B89"/>
    <w:p w:rsidR="000B0B89" w:rsidRDefault="000B0B89" w:rsidP="000B0B89">
      <w:r>
        <w:rPr>
          <w:rFonts w:hint="eastAsia"/>
        </w:rPr>
        <w:t>【本文】</w:t>
      </w:r>
    </w:p>
    <w:p w:rsidR="000B0B89" w:rsidRDefault="000B0B89" w:rsidP="000B0B89">
      <w:r>
        <w:rPr>
          <w:rFonts w:hint="eastAsia"/>
        </w:rPr>
        <w:t>１　近年、東南アジアを中心とする海外において、特殊詐欺事件のいわゆる「かけ子」や「受け子」として犯罪に加担させられた結果、現地警察に拘束される事案が多く発生しています。</w:t>
      </w:r>
    </w:p>
    <w:p w:rsidR="000B0B89" w:rsidRDefault="000B0B89" w:rsidP="000B0B89"/>
    <w:p w:rsidR="000B0B89" w:rsidRDefault="000B0B89" w:rsidP="000B0B89">
      <w:r>
        <w:rPr>
          <w:rFonts w:hint="eastAsia"/>
        </w:rPr>
        <w:t>２　「海外で短期間に高収入」、「簡単な翻訳作業」といった、いわゆる闇バイトの謳い文句に誘われ、「海外旅行に出かけて小遣い稼ぎができる」といった安易な気持ちで海外に渡航した結果、意図せず詐欺犯罪の加害者になってしまうケースがあります。こうしたいわゆる闇バイトに一度加担してしまうと、「やめたい」と思っても、パスポートを取り上げられて軟禁状態となり、また、自分自身や家族等の個人情報をもとに脅迫され、抜け出すことができないばかりか、組織内でのトラブルにより、暴行を受け重傷を負うなどのおそれがあります。</w:t>
      </w:r>
    </w:p>
    <w:p w:rsidR="000B0B89" w:rsidRDefault="000B0B89" w:rsidP="000B0B89"/>
    <w:p w:rsidR="000B0B89" w:rsidRDefault="000B0B89" w:rsidP="000B0B89">
      <w:r>
        <w:rPr>
          <w:rFonts w:hint="eastAsia"/>
        </w:rPr>
        <w:t>３　短期間で多額の報酬を得られるような仕事は、海外でも通常はないことを十分認識し、安易にこうした求人に応募することがないよう、また、意図せず犯罪の加害者になることがないよう、十分慎重に行動してください。</w:t>
      </w:r>
    </w:p>
    <w:p w:rsidR="000B0B89" w:rsidRDefault="000B0B89" w:rsidP="000B0B89"/>
    <w:p w:rsidR="000B0B89" w:rsidRDefault="000B0B89" w:rsidP="000B0B89">
      <w:r>
        <w:rPr>
          <w:rFonts w:hint="eastAsia"/>
        </w:rPr>
        <w:t>４　以下の警察庁ホームページもご参照ください。</w:t>
      </w:r>
    </w:p>
    <w:p w:rsidR="000B0B89" w:rsidRDefault="000B0B89" w:rsidP="000B0B89">
      <w:r>
        <w:rPr>
          <w:rFonts w:hint="eastAsia"/>
        </w:rPr>
        <w:t>○「闇バイト」は犯罪実行者の募集です</w:t>
      </w:r>
    </w:p>
    <w:p w:rsidR="000B0B89" w:rsidRDefault="000B0B89" w:rsidP="000B0B89">
      <w:hyperlink r:id="rId4" w:history="1">
        <w:r w:rsidRPr="00A13574">
          <w:rPr>
            <w:rStyle w:val="a3"/>
          </w:rPr>
          <w:t>https://www.npa.go.jp/bureau/safetylife/yamibaito/hanzaishaboshu.html</w:t>
        </w:r>
      </w:hyperlink>
      <w:r>
        <w:t xml:space="preserve"> </w:t>
      </w:r>
    </w:p>
    <w:p w:rsidR="000B0B89" w:rsidRDefault="000B0B89" w:rsidP="000B0B89"/>
    <w:p w:rsidR="000B0B89" w:rsidRDefault="000B0B89" w:rsidP="000B0B89">
      <w:r>
        <w:rPr>
          <w:rFonts w:hint="eastAsia"/>
        </w:rPr>
        <w:t>（問い合わせ窓口）</w:t>
      </w:r>
    </w:p>
    <w:p w:rsidR="000B0B89" w:rsidRDefault="000B0B89" w:rsidP="000B0B89">
      <w:r>
        <w:rPr>
          <w:rFonts w:hint="eastAsia"/>
        </w:rPr>
        <w:t>○外務省領事サービスセンター</w:t>
      </w:r>
    </w:p>
    <w:p w:rsidR="000B0B89" w:rsidRDefault="000B0B89" w:rsidP="000B0B89">
      <w:r>
        <w:rPr>
          <w:rFonts w:hint="eastAsia"/>
        </w:rPr>
        <w:t>住所：東京都千代田区霞が関</w:t>
      </w:r>
      <w:r>
        <w:t>2-2-1</w:t>
      </w:r>
    </w:p>
    <w:p w:rsidR="000B0B89" w:rsidRDefault="000B0B89" w:rsidP="000B0B89">
      <w:r>
        <w:rPr>
          <w:rFonts w:hint="eastAsia"/>
        </w:rPr>
        <w:t>電話：（外務省代表）</w:t>
      </w:r>
      <w:r>
        <w:t>03-3580-3311（内線）2902、2903</w:t>
      </w:r>
    </w:p>
    <w:p w:rsidR="000B0B89" w:rsidRDefault="000B0B89" w:rsidP="000B0B89"/>
    <w:p w:rsidR="000B0B89" w:rsidRDefault="000B0B89" w:rsidP="000B0B89">
      <w:r>
        <w:rPr>
          <w:rFonts w:hint="eastAsia"/>
        </w:rPr>
        <w:t>（外務省関係課室連絡先）</w:t>
      </w:r>
    </w:p>
    <w:p w:rsidR="000B0B89" w:rsidRDefault="000B0B89" w:rsidP="000B0B89">
      <w:r>
        <w:rPr>
          <w:rFonts w:hint="eastAsia"/>
        </w:rPr>
        <w:t>○領事局海外邦人安全課（テロ・誘拐関連を除く）</w:t>
      </w:r>
    </w:p>
    <w:p w:rsidR="000B0B89" w:rsidRDefault="000B0B89" w:rsidP="000B0B89">
      <w:r>
        <w:rPr>
          <w:rFonts w:hint="eastAsia"/>
        </w:rPr>
        <w:t>○領事局邦人テロ対策室（テロ・誘拐関連）</w:t>
      </w:r>
    </w:p>
    <w:p w:rsidR="000B0B89" w:rsidRDefault="000B0B89" w:rsidP="000B0B89">
      <w:r>
        <w:rPr>
          <w:rFonts w:hint="eastAsia"/>
        </w:rPr>
        <w:t>○海外安全ホームページ</w:t>
      </w:r>
    </w:p>
    <w:p w:rsidR="000B0B89" w:rsidRDefault="000B0B89" w:rsidP="000B0B89">
      <w:pPr>
        <w:ind w:firstLineChars="100" w:firstLine="210"/>
      </w:pPr>
      <w:hyperlink r:id="rId5" w:history="1">
        <w:r w:rsidRPr="00A13574">
          <w:rPr>
            <w:rStyle w:val="a3"/>
          </w:rPr>
          <w:t>https://www.anzen.mofa.go.jp/</w:t>
        </w:r>
      </w:hyperlink>
      <w:r>
        <w:t xml:space="preserve"> </w:t>
      </w:r>
      <w:r>
        <w:t xml:space="preserve"> （PC版・スマートフォン版）</w:t>
      </w:r>
    </w:p>
    <w:p w:rsidR="00991745" w:rsidRDefault="000B0B89" w:rsidP="000B0B89">
      <w:pPr>
        <w:ind w:firstLineChars="100" w:firstLine="210"/>
      </w:pPr>
      <w:hyperlink r:id="rId6" w:history="1">
        <w:r w:rsidRPr="00A13574">
          <w:rPr>
            <w:rStyle w:val="a3"/>
          </w:rPr>
          <w:t>http://www.anzen.mofa.go.jp/m/mbtop.html</w:t>
        </w:r>
      </w:hyperlink>
      <w:r>
        <w:t xml:space="preserve"> </w:t>
      </w:r>
      <w:r>
        <w:t xml:space="preserve"> （モバイル版）</w:t>
      </w:r>
    </w:p>
    <w:sectPr w:rsidR="00991745" w:rsidSect="000B0B8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89"/>
    <w:rsid w:val="000B0B89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1D8B1"/>
  <w15:chartTrackingRefBased/>
  <w15:docId w15:val="{D86FFF5E-6DF2-428D-934C-CAF1CEED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zen.mofa.go.jp/m/mbtop.html" TargetMode="External"/><Relationship Id="rId5" Type="http://schemas.openxmlformats.org/officeDocument/2006/relationships/hyperlink" Target="https://www.anzen.mofa.go.jp/" TargetMode="External"/><Relationship Id="rId4" Type="http://schemas.openxmlformats.org/officeDocument/2006/relationships/hyperlink" Target="https://www.npa.go.jp/bureau/safetylife/yamibaito/hanzaishabosh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 NAOKI</dc:creator>
  <cp:keywords/>
  <dc:description/>
  <cp:lastModifiedBy>MATSUNAGA NAOKI</cp:lastModifiedBy>
  <cp:revision>1</cp:revision>
  <dcterms:created xsi:type="dcterms:W3CDTF">2023-08-09T05:32:00Z</dcterms:created>
  <dcterms:modified xsi:type="dcterms:W3CDTF">2023-08-09T05:35:00Z</dcterms:modified>
</cp:coreProperties>
</file>